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D4C482" w14:textId="6907BA28" w:rsidR="00264636" w:rsidRDefault="005E1521" w:rsidP="00264636">
      <w:pPr>
        <w:jc w:val="center"/>
        <w:rPr>
          <w:b/>
          <w:sz w:val="28"/>
          <w:szCs w:val="28"/>
        </w:rPr>
      </w:pPr>
      <w:r>
        <w:rPr>
          <w:b/>
          <w:sz w:val="28"/>
          <w:szCs w:val="28"/>
        </w:rPr>
        <w:t xml:space="preserve">Select </w:t>
      </w:r>
      <w:r w:rsidR="00264636" w:rsidRPr="00AF63C4">
        <w:rPr>
          <w:b/>
          <w:sz w:val="28"/>
          <w:szCs w:val="28"/>
        </w:rPr>
        <w:t>Questions and Concerns</w:t>
      </w:r>
    </w:p>
    <w:p w14:paraId="5E839D85" w14:textId="77777777" w:rsidR="00264636" w:rsidRPr="00264636" w:rsidRDefault="00264636" w:rsidP="00264636">
      <w:pPr>
        <w:jc w:val="center"/>
        <w:rPr>
          <w:b/>
        </w:rPr>
      </w:pPr>
      <w:r w:rsidRPr="00264636">
        <w:rPr>
          <w:b/>
        </w:rPr>
        <w:t>NAMB, MD/DE Convention &amp; McRaney</w:t>
      </w:r>
    </w:p>
    <w:p w14:paraId="7A3EEB01" w14:textId="77777777" w:rsidR="00264636" w:rsidRPr="00ED37F0" w:rsidRDefault="00264636" w:rsidP="00264636">
      <w:pPr>
        <w:jc w:val="center"/>
        <w:rPr>
          <w:b/>
        </w:rPr>
      </w:pPr>
    </w:p>
    <w:p w14:paraId="2DAF6FD4" w14:textId="2170E0E5" w:rsidR="002F04AA" w:rsidRDefault="00264636" w:rsidP="00774CEE">
      <w:r>
        <w:t xml:space="preserve">Naturally and rightly so, there will be many questions and opinions about </w:t>
      </w:r>
      <w:r w:rsidR="00D54943">
        <w:t xml:space="preserve">claims, my </w:t>
      </w:r>
      <w:r w:rsidR="00981229">
        <w:t xml:space="preserve">methods or </w:t>
      </w:r>
      <w:r w:rsidR="00D54943">
        <w:t>motives</w:t>
      </w:r>
      <w:r>
        <w:t>, and about how this might impact the SBC</w:t>
      </w:r>
      <w:r w:rsidR="00D54943">
        <w:t xml:space="preserve"> and NAMB</w:t>
      </w:r>
      <w:r>
        <w:t xml:space="preserve">.  </w:t>
      </w:r>
      <w:r w:rsidR="002F04AA">
        <w:t xml:space="preserve">Below are some of the questions different parts of our SBC family may be asking and my brief response.  </w:t>
      </w:r>
    </w:p>
    <w:p w14:paraId="4A71DF4E" w14:textId="77777777" w:rsidR="002F04AA" w:rsidRDefault="002F04AA" w:rsidP="00774CEE"/>
    <w:p w14:paraId="37B79A82" w14:textId="77777777" w:rsidR="00264636" w:rsidRDefault="00264636" w:rsidP="00264636"/>
    <w:p w14:paraId="19AF47F8" w14:textId="444C2591" w:rsidR="00264636" w:rsidRPr="00930530" w:rsidRDefault="00264636" w:rsidP="00C83289">
      <w:pPr>
        <w:spacing w:after="120"/>
        <w:rPr>
          <w:u w:val="single"/>
        </w:rPr>
      </w:pPr>
      <w:r w:rsidRPr="00774CEE">
        <w:rPr>
          <w:highlight w:val="yellow"/>
          <w:u w:val="single"/>
        </w:rPr>
        <w:t xml:space="preserve">For those </w:t>
      </w:r>
      <w:r w:rsidR="009D4DDC">
        <w:rPr>
          <w:highlight w:val="yellow"/>
          <w:u w:val="single"/>
        </w:rPr>
        <w:t>with</w:t>
      </w:r>
      <w:r w:rsidRPr="00774CEE">
        <w:rPr>
          <w:highlight w:val="yellow"/>
          <w:u w:val="single"/>
        </w:rPr>
        <w:t xml:space="preserve"> </w:t>
      </w:r>
      <w:r w:rsidR="005A0C35">
        <w:rPr>
          <w:highlight w:val="yellow"/>
          <w:u w:val="single"/>
        </w:rPr>
        <w:t>concerns</w:t>
      </w:r>
      <w:r w:rsidRPr="00774CEE">
        <w:rPr>
          <w:highlight w:val="yellow"/>
          <w:u w:val="single"/>
        </w:rPr>
        <w:t xml:space="preserve"> about </w:t>
      </w:r>
      <w:r w:rsidR="002F04AA">
        <w:rPr>
          <w:highlight w:val="yellow"/>
          <w:u w:val="single"/>
        </w:rPr>
        <w:t>the accuracy of some claims</w:t>
      </w:r>
      <w:r w:rsidRPr="00774CEE">
        <w:rPr>
          <w:highlight w:val="yellow"/>
          <w:u w:val="single"/>
        </w:rPr>
        <w:t>, I encourage you toward</w:t>
      </w:r>
      <w:r w:rsidRPr="00930530">
        <w:rPr>
          <w:u w:val="single"/>
        </w:rPr>
        <w:t xml:space="preserve"> </w:t>
      </w:r>
    </w:p>
    <w:p w14:paraId="7468A74B" w14:textId="05DB1F2C" w:rsidR="00264636" w:rsidRDefault="00264636" w:rsidP="00C83289">
      <w:pPr>
        <w:pStyle w:val="ListParagraph"/>
        <w:numPr>
          <w:ilvl w:val="0"/>
          <w:numId w:val="2"/>
        </w:numPr>
        <w:spacing w:after="120"/>
        <w:contextualSpacing w:val="0"/>
      </w:pPr>
      <w:r>
        <w:t>Statement of Facts</w:t>
      </w:r>
      <w:r w:rsidR="005D5AA7">
        <w:t xml:space="preserve">: </w:t>
      </w:r>
      <w:r w:rsidR="00BC0A08">
        <w:t>Detailed Version</w:t>
      </w:r>
      <w:r>
        <w:t xml:space="preserve"> (LINK) document for the details with several specifics claims</w:t>
      </w:r>
    </w:p>
    <w:p w14:paraId="5551151C" w14:textId="12BA083F" w:rsidR="005D5AA7" w:rsidRDefault="005D5AA7" w:rsidP="00C83289">
      <w:pPr>
        <w:pStyle w:val="ListParagraph"/>
        <w:numPr>
          <w:ilvl w:val="0"/>
          <w:numId w:val="2"/>
        </w:numPr>
        <w:spacing w:after="120"/>
        <w:contextualSpacing w:val="0"/>
      </w:pPr>
      <w:r>
        <w:t>Statement of Facts: Summary</w:t>
      </w:r>
      <w:r w:rsidR="00BC0A08">
        <w:t xml:space="preserve"> Version</w:t>
      </w:r>
      <w:r>
        <w:t xml:space="preserve"> (LINK)</w:t>
      </w:r>
    </w:p>
    <w:p w14:paraId="6DE6DCE8" w14:textId="77475A45" w:rsidR="00264636" w:rsidRDefault="00B36DEB" w:rsidP="00C83289">
      <w:pPr>
        <w:pStyle w:val="ListParagraph"/>
        <w:numPr>
          <w:ilvl w:val="0"/>
          <w:numId w:val="2"/>
        </w:numPr>
        <w:spacing w:after="120"/>
        <w:contextualSpacing w:val="0"/>
      </w:pPr>
      <w:r>
        <w:t>McRaneys Letter of Concern (LINK), NAMB Trustee R</w:t>
      </w:r>
      <w:r w:rsidR="00264636">
        <w:t xml:space="preserve">esponse </w:t>
      </w:r>
      <w:r>
        <w:t>to McRaney Letter Concerns  (</w:t>
      </w:r>
      <w:r w:rsidR="00264636">
        <w:t>20 hrs. later</w:t>
      </w:r>
      <w:r>
        <w:t>)</w:t>
      </w:r>
      <w:r w:rsidR="005C6F79">
        <w:t xml:space="preserve"> (LINK)</w:t>
      </w:r>
      <w:r w:rsidR="00264636">
        <w:t xml:space="preserve">, </w:t>
      </w:r>
      <w:r>
        <w:t xml:space="preserve">and NAMB attorneys’ letter Feb 29 2016 </w:t>
      </w:r>
      <w:r w:rsidR="005C6F79">
        <w:t>(LINK)</w:t>
      </w:r>
    </w:p>
    <w:p w14:paraId="09E0E9C3" w14:textId="0082D7B9" w:rsidR="005D5AA7" w:rsidRDefault="0000120B" w:rsidP="00C83289">
      <w:pPr>
        <w:pStyle w:val="ListParagraph"/>
        <w:numPr>
          <w:ilvl w:val="0"/>
          <w:numId w:val="2"/>
        </w:numPr>
        <w:spacing w:after="120"/>
        <w:contextualSpacing w:val="0"/>
      </w:pPr>
      <w:r>
        <w:t xml:space="preserve">NAMB </w:t>
      </w:r>
      <w:r w:rsidR="00D77CC6">
        <w:t>Ezell Cancellation Letter</w:t>
      </w:r>
      <w:r>
        <w:t xml:space="preserve"> (LINK)</w:t>
      </w:r>
      <w:r w:rsidR="00D77CC6">
        <w:t xml:space="preserve">, Network Response Letter </w:t>
      </w:r>
      <w:r>
        <w:t>(LINK)</w:t>
      </w:r>
      <w:r w:rsidR="00EB22FE">
        <w:t>, NAMB MD/DE Strategic Cooperative Partnership Agreement (LINK)</w:t>
      </w:r>
    </w:p>
    <w:p w14:paraId="4CB5A971" w14:textId="77777777" w:rsidR="00264636" w:rsidRDefault="00264636" w:rsidP="00264636"/>
    <w:p w14:paraId="703222F3" w14:textId="2872037E" w:rsidR="00264636" w:rsidRPr="00930530" w:rsidRDefault="00BA508B" w:rsidP="00C83289">
      <w:pPr>
        <w:spacing w:after="120"/>
        <w:rPr>
          <w:u w:val="single"/>
        </w:rPr>
      </w:pPr>
      <w:r>
        <w:rPr>
          <w:highlight w:val="yellow"/>
          <w:u w:val="single"/>
        </w:rPr>
        <w:t xml:space="preserve">For those who wonder whether </w:t>
      </w:r>
      <w:r w:rsidR="00264636" w:rsidRPr="00774CEE">
        <w:rPr>
          <w:highlight w:val="yellow"/>
          <w:u w:val="single"/>
        </w:rPr>
        <w:t xml:space="preserve">there was something in my </w:t>
      </w:r>
      <w:r w:rsidR="006775F5">
        <w:rPr>
          <w:highlight w:val="yellow"/>
          <w:u w:val="single"/>
        </w:rPr>
        <w:t xml:space="preserve">life or </w:t>
      </w:r>
      <w:r w:rsidR="00264636" w:rsidRPr="00774CEE">
        <w:rPr>
          <w:highlight w:val="yellow"/>
          <w:u w:val="single"/>
        </w:rPr>
        <w:t>leadership that warranted termination, I encourage you toward</w:t>
      </w:r>
    </w:p>
    <w:p w14:paraId="4E73A862" w14:textId="0B4390D8" w:rsidR="00264636" w:rsidRDefault="00726EE0" w:rsidP="00C83289">
      <w:pPr>
        <w:pStyle w:val="ListParagraph"/>
        <w:numPr>
          <w:ilvl w:val="0"/>
          <w:numId w:val="3"/>
        </w:numPr>
        <w:spacing w:after="120"/>
        <w:contextualSpacing w:val="0"/>
      </w:pPr>
      <w:r>
        <w:t xml:space="preserve">McRaney letter from GMB Board Network </w:t>
      </w:r>
      <w:r w:rsidR="00264636">
        <w:t xml:space="preserve">(LINK) </w:t>
      </w:r>
    </w:p>
    <w:p w14:paraId="764F7F97" w14:textId="12554910" w:rsidR="00264636" w:rsidRDefault="000E6BE3" w:rsidP="00047734">
      <w:pPr>
        <w:pStyle w:val="ListParagraph"/>
        <w:numPr>
          <w:ilvl w:val="0"/>
          <w:numId w:val="3"/>
        </w:numPr>
        <w:spacing w:after="120"/>
        <w:contextualSpacing w:val="0"/>
      </w:pPr>
      <w:r>
        <w:t>Highlights of Accomplishments Network last 21 Months</w:t>
      </w:r>
      <w:r w:rsidR="00264636">
        <w:t xml:space="preserve"> (LINK)  </w:t>
      </w:r>
    </w:p>
    <w:p w14:paraId="1770D0D0" w14:textId="3A1855E2" w:rsidR="009D4DDC" w:rsidRDefault="000E6BE3" w:rsidP="00047734">
      <w:pPr>
        <w:pStyle w:val="ListParagraph"/>
        <w:numPr>
          <w:ilvl w:val="0"/>
          <w:numId w:val="3"/>
        </w:numPr>
        <w:spacing w:after="120"/>
        <w:contextualSpacing w:val="0"/>
      </w:pPr>
      <w:r>
        <w:t>07-07-15 Drew Shofner</w:t>
      </w:r>
      <w:r w:rsidR="009D4DDC">
        <w:t xml:space="preserve"> GMB </w:t>
      </w:r>
      <w:r>
        <w:t xml:space="preserve">Letter </w:t>
      </w:r>
      <w:r w:rsidR="00726EE0">
        <w:t>(LINK)</w:t>
      </w:r>
    </w:p>
    <w:p w14:paraId="3BAD2DCA" w14:textId="52A38768" w:rsidR="000E6BE3" w:rsidRDefault="000E6BE3" w:rsidP="00047734">
      <w:pPr>
        <w:pStyle w:val="ListParagraph"/>
        <w:numPr>
          <w:ilvl w:val="0"/>
          <w:numId w:val="3"/>
        </w:numPr>
        <w:spacing w:after="120"/>
        <w:contextualSpacing w:val="0"/>
      </w:pPr>
      <w:r>
        <w:t>Wolverton Reference Letter</w:t>
      </w:r>
      <w:r w:rsidR="00726EE0">
        <w:t xml:space="preserve">  (LINK) </w:t>
      </w:r>
    </w:p>
    <w:p w14:paraId="62DEC674" w14:textId="77777777" w:rsidR="00264636" w:rsidRDefault="00264636" w:rsidP="00264636"/>
    <w:p w14:paraId="1770410F" w14:textId="5D8AE233" w:rsidR="00264636" w:rsidRDefault="00264636" w:rsidP="00C83289">
      <w:pPr>
        <w:spacing w:after="120"/>
      </w:pPr>
      <w:r w:rsidRPr="00774CEE">
        <w:rPr>
          <w:highlight w:val="yellow"/>
          <w:u w:val="single"/>
        </w:rPr>
        <w:t>For those who wonder about how these matters against MD/DE Convention and me unfolded over time with NAMB, I encourage you toward viewing the</w:t>
      </w:r>
      <w:r w:rsidR="000228D6">
        <w:rPr>
          <w:highlight w:val="yellow"/>
          <w:u w:val="single"/>
        </w:rPr>
        <w:t xml:space="preserve"> NAMB Network Timeline Factors 3D</w:t>
      </w:r>
      <w:r w:rsidRPr="00774CEE">
        <w:rPr>
          <w:highlight w:val="yellow"/>
          <w:u w:val="single"/>
        </w:rPr>
        <w:t xml:space="preserve"> </w:t>
      </w:r>
      <w:r w:rsidR="00EC3012" w:rsidRPr="00774CEE">
        <w:rPr>
          <w:highlight w:val="yellow"/>
          <w:u w:val="single"/>
        </w:rPr>
        <w:t xml:space="preserve">(LINK) </w:t>
      </w:r>
      <w:r w:rsidRPr="00774CEE">
        <w:rPr>
          <w:highlight w:val="yellow"/>
          <w:u w:val="single"/>
        </w:rPr>
        <w:t>related to three timetables in these matters</w:t>
      </w:r>
      <w:r>
        <w:t>.</w:t>
      </w:r>
    </w:p>
    <w:p w14:paraId="487CAC06" w14:textId="77777777" w:rsidR="00264636" w:rsidRDefault="00264636" w:rsidP="00C83289">
      <w:pPr>
        <w:pStyle w:val="ListParagraph"/>
        <w:numPr>
          <w:ilvl w:val="0"/>
          <w:numId w:val="5"/>
        </w:numPr>
        <w:spacing w:after="120"/>
        <w:contextualSpacing w:val="0"/>
      </w:pPr>
      <w:r>
        <w:t>Timetime in short narrative statements</w:t>
      </w:r>
    </w:p>
    <w:p w14:paraId="71E03845" w14:textId="0C14E8A8" w:rsidR="00264636" w:rsidRDefault="00264636" w:rsidP="00C83289">
      <w:pPr>
        <w:pStyle w:val="ListParagraph"/>
        <w:numPr>
          <w:ilvl w:val="0"/>
          <w:numId w:val="5"/>
        </w:numPr>
        <w:spacing w:after="120"/>
        <w:contextualSpacing w:val="0"/>
      </w:pPr>
      <w:r>
        <w:t xml:space="preserve">Timetime through the lenses of phases </w:t>
      </w:r>
      <w:r w:rsidR="007777AD">
        <w:t xml:space="preserve">of pressure and threats </w:t>
      </w:r>
    </w:p>
    <w:p w14:paraId="41DBA3F4" w14:textId="77777777" w:rsidR="00264636" w:rsidRDefault="00264636" w:rsidP="00C83289">
      <w:pPr>
        <w:pStyle w:val="ListParagraph"/>
        <w:numPr>
          <w:ilvl w:val="0"/>
          <w:numId w:val="5"/>
        </w:numPr>
        <w:spacing w:after="120"/>
        <w:contextualSpacing w:val="0"/>
      </w:pPr>
      <w:r>
        <w:t>Timetime that is detailed with dates, emails, other communications etc.</w:t>
      </w:r>
    </w:p>
    <w:p w14:paraId="222DAF45" w14:textId="77777777" w:rsidR="00264636" w:rsidRDefault="00264636" w:rsidP="00264636"/>
    <w:p w14:paraId="2EF9EB81" w14:textId="77777777" w:rsidR="00774CEE" w:rsidRDefault="00774CEE" w:rsidP="00774CEE">
      <w:pPr>
        <w:spacing w:after="120"/>
      </w:pPr>
      <w:r>
        <w:rPr>
          <w:u w:val="single"/>
        </w:rPr>
        <w:t>For those who wonder about my purposes, I encourage you to consider</w:t>
      </w:r>
      <w:r>
        <w:t>,</w:t>
      </w:r>
    </w:p>
    <w:p w14:paraId="44CC708E" w14:textId="6083069C" w:rsidR="00774CEE" w:rsidRDefault="00774CEE" w:rsidP="00774CEE">
      <w:pPr>
        <w:pStyle w:val="ListParagraph"/>
        <w:numPr>
          <w:ilvl w:val="0"/>
          <w:numId w:val="8"/>
        </w:numPr>
        <w:spacing w:after="120"/>
        <w:contextualSpacing w:val="0"/>
      </w:pPr>
      <w:r w:rsidRPr="000C143E">
        <w:t xml:space="preserve">I believe the Lord has asked to me testify </w:t>
      </w:r>
      <w:r w:rsidR="00AD61C6">
        <w:t xml:space="preserve">and reveal the </w:t>
      </w:r>
      <w:r w:rsidR="008E39C4">
        <w:t xml:space="preserve">various </w:t>
      </w:r>
      <w:r w:rsidR="008D770E">
        <w:t>wrongful</w:t>
      </w:r>
      <w:r w:rsidR="00AD61C6">
        <w:t xml:space="preserve"> actions </w:t>
      </w:r>
      <w:r w:rsidRPr="000C143E">
        <w:t>of Dr. Ezell</w:t>
      </w:r>
      <w:r w:rsidR="00AD61C6">
        <w:t xml:space="preserve"> against me, the MD/DE Baptist Convention and the larger SBC Family</w:t>
      </w:r>
      <w:r w:rsidR="00686CB2">
        <w:t xml:space="preserve"> and its mission</w:t>
      </w:r>
      <w:r w:rsidRPr="000C143E">
        <w:t>.  For me</w:t>
      </w:r>
      <w:r>
        <w:t>, it is a matter of obed</w:t>
      </w:r>
      <w:r w:rsidR="0021794B">
        <w:t>ience as I have sought the Lord and</w:t>
      </w:r>
      <w:r>
        <w:t xml:space="preserve"> counsel from </w:t>
      </w:r>
      <w:r w:rsidR="00737DE9">
        <w:t xml:space="preserve">wise </w:t>
      </w:r>
      <w:r>
        <w:t xml:space="preserve">leaders across the SBC.  </w:t>
      </w:r>
    </w:p>
    <w:p w14:paraId="30F5A04C" w14:textId="48ACF7A8" w:rsidR="0082321F" w:rsidRDefault="0082321F" w:rsidP="0082321F">
      <w:pPr>
        <w:pStyle w:val="ListParagraph"/>
        <w:numPr>
          <w:ilvl w:val="1"/>
          <w:numId w:val="8"/>
        </w:numPr>
        <w:spacing w:after="120"/>
        <w:contextualSpacing w:val="0"/>
      </w:pPr>
      <w:r>
        <w:t xml:space="preserve">Every SBC leader in a position of trust with financial and human resources and spiritual matters has to be accountable for his actions.  </w:t>
      </w:r>
      <w:r w:rsidRPr="000C143E">
        <w:t xml:space="preserve">Southern Baptists </w:t>
      </w:r>
      <w:r>
        <w:lastRenderedPageBreak/>
        <w:t>as the owners of the SBC and its agencies need to have access to the related facts in order to make some judgments and discern how best to address the matters. Southern Baptists</w:t>
      </w:r>
      <w:r w:rsidRPr="000C143E">
        <w:t xml:space="preserve"> cannot decide until they have the opportunity to become aware.</w:t>
      </w:r>
    </w:p>
    <w:p w14:paraId="56BFF9F6" w14:textId="42297676" w:rsidR="002E1FDA" w:rsidRDefault="002E1FDA" w:rsidP="002E1FDA">
      <w:pPr>
        <w:pStyle w:val="ListParagraph"/>
        <w:numPr>
          <w:ilvl w:val="0"/>
          <w:numId w:val="8"/>
        </w:numPr>
        <w:spacing w:after="120"/>
        <w:contextualSpacing w:val="0"/>
      </w:pPr>
      <w:r>
        <w:t xml:space="preserve">Reveal how Dr. Ezell’s behaviors interfered with my leadership as the Exec. Director of a sister agency, significantly damaged my reputation, contributed to my termination and consequently impacted my ability to provide for my family both now in the future. </w:t>
      </w:r>
    </w:p>
    <w:p w14:paraId="0B5ACBBD" w14:textId="67745B0C" w:rsidR="00774CEE" w:rsidRPr="000C143E" w:rsidRDefault="002E1FDA" w:rsidP="00420F11">
      <w:pPr>
        <w:pStyle w:val="ListParagraph"/>
        <w:numPr>
          <w:ilvl w:val="0"/>
          <w:numId w:val="8"/>
        </w:numPr>
        <w:spacing w:after="120"/>
        <w:contextualSpacing w:val="0"/>
      </w:pPr>
      <w:r>
        <w:t xml:space="preserve">Defend my integrity against Ezell’s false claims and actions.  </w:t>
      </w:r>
      <w:r w:rsidR="00774CEE">
        <w:t xml:space="preserve">Dr. Ezell through the NAMB </w:t>
      </w:r>
      <w:r w:rsidR="001358FE">
        <w:t>officers and subsequently the</w:t>
      </w:r>
      <w:r w:rsidR="00774CEE">
        <w:t xml:space="preserve"> NAMB attorneys has claimed my Letter of Concern was false and misleading. </w:t>
      </w:r>
      <w:r w:rsidR="005C72A2">
        <w:t xml:space="preserve"> </w:t>
      </w:r>
      <w:r w:rsidR="00774CEE">
        <w:t xml:space="preserve">This venue allows me to present evidences for the owners of the SBC to consider.  </w:t>
      </w:r>
      <w:r w:rsidR="00774CEE" w:rsidRPr="000C143E">
        <w:t xml:space="preserve">  </w:t>
      </w:r>
    </w:p>
    <w:p w14:paraId="02BCEB25" w14:textId="1B9D892C" w:rsidR="001472C3" w:rsidRDefault="001472C3" w:rsidP="000228D6">
      <w:pPr>
        <w:pStyle w:val="ListParagraph"/>
        <w:numPr>
          <w:ilvl w:val="0"/>
          <w:numId w:val="8"/>
        </w:numPr>
        <w:spacing w:after="120"/>
        <w:contextualSpacing w:val="0"/>
      </w:pPr>
      <w:r>
        <w:t xml:space="preserve">I would desire to see public repentance, reconciliation, and restitution and restoration in keeping with Biblical commands.   </w:t>
      </w:r>
      <w:r w:rsidR="009916BE">
        <w:t>The Holiness of God and the cause</w:t>
      </w:r>
      <w:r w:rsidR="008B5201">
        <w:t xml:space="preserve"> of Christ would demand these. </w:t>
      </w:r>
      <w:r w:rsidR="00E15AB3">
        <w:t xml:space="preserve"> Southern Baptist</w:t>
      </w:r>
      <w:r w:rsidR="008B5201">
        <w:t>s</w:t>
      </w:r>
      <w:r w:rsidR="00E15AB3">
        <w:t xml:space="preserve"> desire to experience the blessings of God on our collective and cooperative mission efforts.  </w:t>
      </w:r>
    </w:p>
    <w:p w14:paraId="4DA9A58F" w14:textId="759B9CC3" w:rsidR="00264636" w:rsidRDefault="00264636" w:rsidP="00774CEE">
      <w:pPr>
        <w:spacing w:after="120"/>
        <w:rPr>
          <w:u w:val="single"/>
        </w:rPr>
      </w:pPr>
      <w:r>
        <w:rPr>
          <w:u w:val="single"/>
        </w:rPr>
        <w:t>For those who question whether the MD/DE and my situation is isolated or whether this is just a personality conflict, I encourage you to consider...</w:t>
      </w:r>
    </w:p>
    <w:p w14:paraId="6274204F" w14:textId="1DD52470" w:rsidR="00264636" w:rsidRPr="002A0402" w:rsidRDefault="00264636" w:rsidP="002A0402">
      <w:pPr>
        <w:pStyle w:val="ListParagraph"/>
        <w:numPr>
          <w:ilvl w:val="0"/>
          <w:numId w:val="6"/>
        </w:numPr>
        <w:spacing w:after="120"/>
        <w:contextualSpacing w:val="0"/>
        <w:rPr>
          <w:u w:val="single"/>
        </w:rPr>
      </w:pPr>
      <w:r>
        <w:t>Most all leaders of various parts of the SBC ecosystem want nothing but the best for all the other leaders and parts of the SBC.  As such, they are very hesitant to raise concerns.</w:t>
      </w:r>
      <w:r w:rsidR="002A0402">
        <w:t xml:space="preserve">  However, </w:t>
      </w:r>
      <w:r w:rsidR="00636B31">
        <w:t>similar strong-arming tactics are being experienced by various state conventions.  Y</w:t>
      </w:r>
      <w:r w:rsidR="002A0402">
        <w:t>ou can c</w:t>
      </w:r>
      <w:r>
        <w:t>ontact your State Executive Director and your current or former Director of Missions to inquire as to their perspectives</w:t>
      </w:r>
      <w:r w:rsidR="00AE533A">
        <w:t xml:space="preserve"> and experiences</w:t>
      </w:r>
      <w:r>
        <w:t xml:space="preserve">.  </w:t>
      </w:r>
    </w:p>
    <w:p w14:paraId="1C086D04" w14:textId="77777777" w:rsidR="00264636" w:rsidRPr="00BB1FDC" w:rsidRDefault="00264636" w:rsidP="00C83289">
      <w:pPr>
        <w:pStyle w:val="ListParagraph"/>
        <w:numPr>
          <w:ilvl w:val="0"/>
          <w:numId w:val="1"/>
        </w:numPr>
        <w:spacing w:after="120"/>
        <w:contextualSpacing w:val="0"/>
      </w:pPr>
      <w:r>
        <w:t>Read the 2012 Document where the California Baptist Convention is communicating their concerns about their relationship with NAMB.  (</w:t>
      </w:r>
      <w:r w:rsidRPr="00774CEE">
        <w:rPr>
          <w:highlight w:val="yellow"/>
        </w:rPr>
        <w:t>LINK</w:t>
      </w:r>
      <w:r>
        <w:t xml:space="preserve"> - California NAMB Document with Responses 030112) </w:t>
      </w:r>
    </w:p>
    <w:p w14:paraId="0A4AED0D" w14:textId="13EC2C47" w:rsidR="00264636" w:rsidRPr="00175267" w:rsidRDefault="00264636" w:rsidP="00C83289">
      <w:pPr>
        <w:pStyle w:val="ListParagraph"/>
        <w:numPr>
          <w:ilvl w:val="0"/>
          <w:numId w:val="6"/>
        </w:numPr>
        <w:spacing w:after="120"/>
        <w:contextualSpacing w:val="0"/>
        <w:rPr>
          <w:u w:val="single"/>
        </w:rPr>
      </w:pPr>
      <w:r>
        <w:t>Multiple state convention execs signed new agreements</w:t>
      </w:r>
      <w:r w:rsidR="00177186">
        <w:t xml:space="preserve"> this fall</w:t>
      </w:r>
      <w:r>
        <w:t xml:space="preserve"> with NAMB</w:t>
      </w:r>
      <w:r w:rsidR="00A55E7D">
        <w:t xml:space="preserve"> after my termination as they felt </w:t>
      </w:r>
      <w:r w:rsidR="003F1875">
        <w:t xml:space="preserve">financial </w:t>
      </w:r>
      <w:r w:rsidR="00A55E7D">
        <w:t>pressure</w:t>
      </w:r>
      <w:r w:rsidR="003F1875">
        <w:t>s</w:t>
      </w:r>
      <w:r w:rsidR="00A55E7D">
        <w:t xml:space="preserve"> from NAMB regarding the terms of</w:t>
      </w:r>
      <w:r w:rsidR="00085985">
        <w:t xml:space="preserve"> continuing</w:t>
      </w:r>
      <w:r w:rsidR="00A55E7D">
        <w:t xml:space="preserve"> the</w:t>
      </w:r>
      <w:r w:rsidR="00085985">
        <w:t>ir</w:t>
      </w:r>
      <w:r w:rsidR="00A55E7D">
        <w:t xml:space="preserve"> 2012 agreements</w:t>
      </w:r>
      <w:r w:rsidR="003F1875">
        <w:t xml:space="preserve">.  </w:t>
      </w:r>
    </w:p>
    <w:p w14:paraId="7774C0D8" w14:textId="77777777" w:rsidR="00264636" w:rsidRPr="00175267" w:rsidRDefault="00264636" w:rsidP="00C83289">
      <w:pPr>
        <w:pStyle w:val="ListParagraph"/>
        <w:numPr>
          <w:ilvl w:val="1"/>
          <w:numId w:val="6"/>
        </w:numPr>
        <w:spacing w:after="120"/>
        <w:contextualSpacing w:val="0"/>
        <w:rPr>
          <w:u w:val="single"/>
        </w:rPr>
      </w:pPr>
      <w:r>
        <w:t>Several have indicated they were forced through changes NAMB was making to the previous agreement which required or forced them into making a decision they did not want to make nor thought was best for their state convention and the future of the SBC cooperative mission efforts.</w:t>
      </w:r>
    </w:p>
    <w:p w14:paraId="5517165A" w14:textId="656B6D09" w:rsidR="00264636" w:rsidRPr="005D3461" w:rsidRDefault="00264636" w:rsidP="00C83289">
      <w:pPr>
        <w:pStyle w:val="ListParagraph"/>
        <w:numPr>
          <w:ilvl w:val="1"/>
          <w:numId w:val="6"/>
        </w:numPr>
        <w:spacing w:after="120"/>
        <w:contextualSpacing w:val="0"/>
        <w:rPr>
          <w:u w:val="single"/>
        </w:rPr>
      </w:pPr>
      <w:r>
        <w:t>Several state execs have acknowledged in writing and in group</w:t>
      </w:r>
      <w:r w:rsidR="002A0402">
        <w:t>s</w:t>
      </w:r>
      <w:r>
        <w:t xml:space="preserve"> and personal meetings that they are under “GAG” orders </w:t>
      </w:r>
      <w:r w:rsidR="002A0402">
        <w:t xml:space="preserve">with possible financial consequences </w:t>
      </w:r>
      <w:r>
        <w:t xml:space="preserve">to not speak negatively of NAMB or Dr. Ezell, nor are they to reveal the terms of their agreements with NAMB.  </w:t>
      </w:r>
      <w:r w:rsidR="00115FB9">
        <w:t>This means some state execs are reporting that Dr. Ezell has</w:t>
      </w:r>
      <w:r w:rsidR="00DB7E94">
        <w:t xml:space="preserve"> GAG orders on money given by Southern Baptists to NAMB, who in turn is to steward those resources across North America.  </w:t>
      </w:r>
    </w:p>
    <w:p w14:paraId="71C16C82" w14:textId="77777777" w:rsidR="00264636" w:rsidRDefault="00264636" w:rsidP="00264636"/>
    <w:p w14:paraId="246CB40F" w14:textId="77777777" w:rsidR="00264636" w:rsidRDefault="00264636" w:rsidP="00C83289">
      <w:pPr>
        <w:spacing w:after="120"/>
      </w:pPr>
      <w:r>
        <w:rPr>
          <w:u w:val="single"/>
        </w:rPr>
        <w:t>For those who question</w:t>
      </w:r>
      <w:r w:rsidRPr="002B1E15">
        <w:rPr>
          <w:u w:val="single"/>
        </w:rPr>
        <w:t xml:space="preserve"> the choice of this medium to communicate concerns, I encourage you to consider</w:t>
      </w:r>
      <w:r>
        <w:t xml:space="preserve">… </w:t>
      </w:r>
    </w:p>
    <w:p w14:paraId="79446E99" w14:textId="3427BE67" w:rsidR="00264636" w:rsidRDefault="002A0402" w:rsidP="00C83289">
      <w:pPr>
        <w:pStyle w:val="ListParagraph"/>
        <w:numPr>
          <w:ilvl w:val="0"/>
          <w:numId w:val="6"/>
        </w:numPr>
        <w:spacing w:after="120"/>
        <w:contextualSpacing w:val="0"/>
      </w:pPr>
      <w:r>
        <w:t>I sought to follow t</w:t>
      </w:r>
      <w:r w:rsidR="00264636">
        <w:t>he prin</w:t>
      </w:r>
      <w:r>
        <w:t xml:space="preserve">ciples of Mt. 5, Mt. 18, Eph. 5 and sought counsel </w:t>
      </w:r>
      <w:r w:rsidR="00C7288D">
        <w:t xml:space="preserve">and accountability </w:t>
      </w:r>
      <w:r w:rsidR="004D1CB0">
        <w:t xml:space="preserve">along through the last nine months.  </w:t>
      </w:r>
      <w:r w:rsidR="006E7313">
        <w:t>I sought les</w:t>
      </w:r>
      <w:r w:rsidR="00A25D77">
        <w:t>s</w:t>
      </w:r>
      <w:r w:rsidR="009119DA">
        <w:t xml:space="preserve"> expansive methods.  However, my claims</w:t>
      </w:r>
      <w:r w:rsidR="006E7313">
        <w:t xml:space="preserve"> were not </w:t>
      </w:r>
      <w:r w:rsidR="00B40E28">
        <w:t xml:space="preserve">thoroughly </w:t>
      </w:r>
      <w:r w:rsidR="006E7313">
        <w:t>investigated</w:t>
      </w:r>
      <w:r w:rsidR="007A1A91">
        <w:t>, but denied</w:t>
      </w:r>
      <w:r w:rsidR="00B571D5">
        <w:t xml:space="preserve"> and stated to be false</w:t>
      </w:r>
      <w:r w:rsidR="006E7313">
        <w:t xml:space="preserve">.  Additionally, the damages are widespread in their impact across the SBC.  </w:t>
      </w:r>
    </w:p>
    <w:p w14:paraId="5153EAE7" w14:textId="5279214A" w:rsidR="00264636" w:rsidRDefault="00264636" w:rsidP="00C83289">
      <w:pPr>
        <w:pStyle w:val="ListParagraph"/>
        <w:numPr>
          <w:ilvl w:val="0"/>
          <w:numId w:val="6"/>
        </w:numPr>
        <w:spacing w:after="120"/>
        <w:contextualSpacing w:val="0"/>
      </w:pPr>
      <w:r>
        <w:t>If you are a Southern Baptist, you are a part owner of the SBC, as we do not have a hierarchy.  The denomination employees work for Southern Baptist members</w:t>
      </w:r>
      <w:r w:rsidR="004D1CB0">
        <w:t xml:space="preserve"> and everyone is better served in the light</w:t>
      </w:r>
      <w:r>
        <w:t xml:space="preserve">.  </w:t>
      </w:r>
      <w:r w:rsidR="005E369D">
        <w:t>Someone would have to go to my website to review the materials.  I did not take them before a secular court</w:t>
      </w:r>
      <w:r w:rsidR="00C2084B">
        <w:t xml:space="preserve"> for a hearing</w:t>
      </w:r>
      <w:r w:rsidR="005E369D">
        <w:t>, but ther</w:t>
      </w:r>
      <w:r w:rsidR="00BF2275">
        <w:t xml:space="preserve">e are legal considerations around libel and tortious interference with the false claims and financial threats of Dr. Ezell against me that resulted in damages to me.  </w:t>
      </w:r>
    </w:p>
    <w:p w14:paraId="1B677B8F" w14:textId="77777777" w:rsidR="00264636" w:rsidRDefault="00264636" w:rsidP="00C83289">
      <w:pPr>
        <w:pStyle w:val="ListParagraph"/>
        <w:numPr>
          <w:ilvl w:val="0"/>
          <w:numId w:val="6"/>
        </w:numPr>
        <w:spacing w:after="120"/>
        <w:contextualSpacing w:val="0"/>
      </w:pPr>
      <w:r>
        <w:t xml:space="preserve">The options are limited as I was removed from the position to which God had called me.  Dr. Ezell made false and threatening statements to me, the leadership and the entire MD/DE Convention.  At some point, the people who own the SBC have a right to know about how their resources are being used and about the actions of the man who has been entrusted to lead their national mission agency.  Dr. Ezell by virtue of his position, has a national platform, PR personnel, field staff, budgets and a salary.  </w:t>
      </w:r>
    </w:p>
    <w:p w14:paraId="0B1915FF" w14:textId="77777777" w:rsidR="00264636" w:rsidRDefault="00264636" w:rsidP="00264636"/>
    <w:p w14:paraId="5C6D953A" w14:textId="77777777" w:rsidR="00264636" w:rsidRDefault="00264636" w:rsidP="00C83289">
      <w:pPr>
        <w:spacing w:after="120"/>
      </w:pPr>
      <w:r w:rsidRPr="007B3605">
        <w:rPr>
          <w:u w:val="single"/>
        </w:rPr>
        <w:t xml:space="preserve">For those who share concerns about the possible impact of revealing Dr. Ezell’s actions against </w:t>
      </w:r>
      <w:r>
        <w:rPr>
          <w:u w:val="single"/>
        </w:rPr>
        <w:t>me and the MD/DE Convention, I encourage you to consider</w:t>
      </w:r>
      <w:r>
        <w:t>…</w:t>
      </w:r>
    </w:p>
    <w:p w14:paraId="7302B7BF" w14:textId="011462CA" w:rsidR="00264636" w:rsidRDefault="00264636" w:rsidP="00C83289">
      <w:pPr>
        <w:pStyle w:val="ListParagraph"/>
        <w:numPr>
          <w:ilvl w:val="0"/>
          <w:numId w:val="7"/>
        </w:numPr>
        <w:spacing w:after="120"/>
        <w:contextualSpacing w:val="0"/>
      </w:pPr>
      <w:r>
        <w:t>We serve a big God who commands us to walk in the ligh</w:t>
      </w:r>
      <w:r w:rsidR="00CA35B9">
        <w:t xml:space="preserve">t and expose all forms of evil and leave the results to Him as we act in obedience.  </w:t>
      </w:r>
    </w:p>
    <w:p w14:paraId="4A5006E2" w14:textId="17E08BC8" w:rsidR="00264636" w:rsidRDefault="00264636" w:rsidP="00133646">
      <w:pPr>
        <w:pStyle w:val="ListParagraph"/>
        <w:numPr>
          <w:ilvl w:val="0"/>
          <w:numId w:val="7"/>
        </w:numPr>
        <w:spacing w:after="120"/>
        <w:contextualSpacing w:val="0"/>
      </w:pPr>
      <w:r>
        <w:t>God is not mocked, He takes these matters seriously.</w:t>
      </w:r>
      <w:r w:rsidR="00133646">
        <w:t xml:space="preserve">  If we walk in the light and righteously, God can take care of the SBC.  If we don’t, God is not honored.  Since he takes sin seriously, we should as well. </w:t>
      </w:r>
    </w:p>
    <w:p w14:paraId="7B24E689" w14:textId="3AAAD2D4" w:rsidR="00264636" w:rsidRDefault="00264636" w:rsidP="00C83289">
      <w:pPr>
        <w:pStyle w:val="ListParagraph"/>
        <w:numPr>
          <w:ilvl w:val="0"/>
          <w:numId w:val="7"/>
        </w:numPr>
        <w:spacing w:after="120"/>
        <w:contextualSpacing w:val="0"/>
      </w:pPr>
      <w:r>
        <w:t xml:space="preserve">God desires repentance, reconciliation, restoration and restitution when we sin, not for us to ignore or coverup, as that is a tool of our real enemy, Satan.  </w:t>
      </w:r>
      <w:r w:rsidR="00EC16E0">
        <w:t xml:space="preserve">This does bring </w:t>
      </w:r>
      <w:r w:rsidR="00133646">
        <w:t xml:space="preserve">spiritual </w:t>
      </w:r>
      <w:r w:rsidR="00EC16E0">
        <w:t xml:space="preserve">freedom for the individuals and for the organization.  </w:t>
      </w:r>
    </w:p>
    <w:p w14:paraId="71E3321B" w14:textId="77777777" w:rsidR="00047734" w:rsidRDefault="00047734" w:rsidP="00047734">
      <w:pPr>
        <w:spacing w:after="120"/>
        <w:rPr>
          <w:highlight w:val="yellow"/>
          <w:u w:val="single"/>
        </w:rPr>
      </w:pPr>
    </w:p>
    <w:p w14:paraId="1320C00D" w14:textId="452D81B2" w:rsidR="00047734" w:rsidRPr="00930530" w:rsidRDefault="00047734" w:rsidP="00047734">
      <w:pPr>
        <w:spacing w:after="120"/>
        <w:rPr>
          <w:u w:val="single"/>
        </w:rPr>
      </w:pPr>
      <w:r w:rsidRPr="00FB1AA9">
        <w:rPr>
          <w:highlight w:val="yellow"/>
          <w:u w:val="single"/>
        </w:rPr>
        <w:t xml:space="preserve">For those who wonder about </w:t>
      </w:r>
      <w:r w:rsidR="000B5EA7" w:rsidRPr="00FB1AA9">
        <w:rPr>
          <w:highlight w:val="yellow"/>
          <w:u w:val="single"/>
        </w:rPr>
        <w:t>the possible motivations for these actions of Dr. Ezell</w:t>
      </w:r>
      <w:r w:rsidRPr="00FB1AA9">
        <w:rPr>
          <w:highlight w:val="yellow"/>
          <w:u w:val="single"/>
        </w:rPr>
        <w:t>, I encourage you  toward</w:t>
      </w:r>
    </w:p>
    <w:p w14:paraId="6A745F14" w14:textId="77777777" w:rsidR="00047734" w:rsidRDefault="00047734" w:rsidP="00047734">
      <w:pPr>
        <w:pStyle w:val="ListParagraph"/>
        <w:numPr>
          <w:ilvl w:val="0"/>
          <w:numId w:val="4"/>
        </w:numPr>
        <w:spacing w:after="120"/>
        <w:contextualSpacing w:val="0"/>
      </w:pPr>
      <w:r>
        <w:t>Inquire of Dr. Ezell himself</w:t>
      </w:r>
    </w:p>
    <w:p w14:paraId="0D70707D" w14:textId="77777777" w:rsidR="00047734" w:rsidRDefault="00047734" w:rsidP="00047734">
      <w:pPr>
        <w:pStyle w:val="ListParagraph"/>
        <w:numPr>
          <w:ilvl w:val="0"/>
          <w:numId w:val="4"/>
        </w:numPr>
        <w:spacing w:after="120"/>
        <w:contextualSpacing w:val="0"/>
      </w:pPr>
      <w:r>
        <w:t>Read several articles on the Great Commission Resurgence and how that was to impact state conventions and local associations for directional insights</w:t>
      </w:r>
    </w:p>
    <w:p w14:paraId="2D98264E" w14:textId="5B0CCC64" w:rsidR="00047734" w:rsidRDefault="00047734" w:rsidP="00047734">
      <w:pPr>
        <w:pStyle w:val="ListParagraph"/>
        <w:numPr>
          <w:ilvl w:val="0"/>
          <w:numId w:val="4"/>
        </w:numPr>
        <w:spacing w:after="120"/>
        <w:contextualSpacing w:val="0"/>
      </w:pPr>
      <w:r>
        <w:t>Read the only two documents that have ever come to me fr</w:t>
      </w:r>
      <w:r w:rsidR="00D25D11">
        <w:t>om Dr. Ezell with any concern.  E</w:t>
      </w:r>
      <w:r>
        <w:t>xamine the dates, examin</w:t>
      </w:r>
      <w:r w:rsidR="00A277BA">
        <w:t>e the timetables, and follow</w:t>
      </w:r>
      <w:r>
        <w:t xml:space="preserve"> the</w:t>
      </w:r>
      <w:r w:rsidR="00A277BA">
        <w:t xml:space="preserve"> chang</w:t>
      </w:r>
      <w:bookmarkStart w:id="0" w:name="_GoBack"/>
      <w:bookmarkEnd w:id="0"/>
      <w:r w:rsidR="00A277BA">
        <w:t xml:space="preserve">ing money </w:t>
      </w:r>
      <w:r w:rsidR="006B4669">
        <w:t>trail</w:t>
      </w:r>
      <w:r w:rsidR="00A277BA">
        <w:t xml:space="preserve"> </w:t>
      </w:r>
      <w:r>
        <w:t>and the threats around it</w:t>
      </w:r>
    </w:p>
    <w:p w14:paraId="41024F55" w14:textId="73C03D0C" w:rsidR="00047734" w:rsidRDefault="00047734" w:rsidP="00C35C1A">
      <w:pPr>
        <w:pStyle w:val="ListParagraph"/>
        <w:numPr>
          <w:ilvl w:val="0"/>
          <w:numId w:val="10"/>
        </w:numPr>
        <w:spacing w:after="120"/>
        <w:contextualSpacing w:val="0"/>
      </w:pPr>
      <w:r>
        <w:t>Ezell’s first email highlight</w:t>
      </w:r>
      <w:r w:rsidR="00A25D77">
        <w:t>s</w:t>
      </w:r>
      <w:r>
        <w:t xml:space="preserve"> his three concerns and my 17 page detailed response since he had denied at least 5 written prior requests to meet with me to share any concerns with me and for us to clarify those (LINK)</w:t>
      </w:r>
    </w:p>
    <w:p w14:paraId="7D9542AB" w14:textId="10AA5748" w:rsidR="00687B16" w:rsidRDefault="00047734" w:rsidP="00C35C1A">
      <w:pPr>
        <w:pStyle w:val="ListParagraph"/>
        <w:numPr>
          <w:ilvl w:val="0"/>
          <w:numId w:val="10"/>
        </w:numPr>
      </w:pPr>
      <w:r>
        <w:t>Ezell and VP Christopherson’s Letter of Cancellation with Ezell and Christopherson’s false claims (LINK NAMB Cancellation and the response to cancellation by me and the 3 elected officers of the MD/DE Conv. and also see LINK Statements of Facts)</w:t>
      </w:r>
    </w:p>
    <w:sectPr w:rsidR="00687B16" w:rsidSect="00027026">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3A1C1" w14:textId="77777777" w:rsidR="00A11FDC" w:rsidRDefault="00A11FDC" w:rsidP="00D54943">
      <w:r>
        <w:separator/>
      </w:r>
    </w:p>
  </w:endnote>
  <w:endnote w:type="continuationSeparator" w:id="0">
    <w:p w14:paraId="608D6913" w14:textId="77777777" w:rsidR="00A11FDC" w:rsidRDefault="00A11FDC" w:rsidP="00D54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E148F" w14:textId="77777777" w:rsidR="00A11FDC" w:rsidRDefault="00A11FDC" w:rsidP="002F04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DFDB54" w14:textId="77777777" w:rsidR="00A11FDC" w:rsidRDefault="00A11FDC" w:rsidP="00D5494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2D9A1" w14:textId="77777777" w:rsidR="00A11FDC" w:rsidRDefault="00A11FDC" w:rsidP="002F04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4669">
      <w:rPr>
        <w:rStyle w:val="PageNumber"/>
        <w:noProof/>
      </w:rPr>
      <w:t>1</w:t>
    </w:r>
    <w:r>
      <w:rPr>
        <w:rStyle w:val="PageNumber"/>
      </w:rPr>
      <w:fldChar w:fldCharType="end"/>
    </w:r>
  </w:p>
  <w:p w14:paraId="57F44974" w14:textId="77777777" w:rsidR="00A11FDC" w:rsidRDefault="00A11FDC" w:rsidP="00D5494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F2A2B3" w14:textId="77777777" w:rsidR="00A11FDC" w:rsidRDefault="00A11FDC" w:rsidP="00D54943">
      <w:r>
        <w:separator/>
      </w:r>
    </w:p>
  </w:footnote>
  <w:footnote w:type="continuationSeparator" w:id="0">
    <w:p w14:paraId="590305A5" w14:textId="77777777" w:rsidR="00A11FDC" w:rsidRDefault="00A11FDC" w:rsidP="00D5494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F60C8"/>
    <w:multiLevelType w:val="hybridMultilevel"/>
    <w:tmpl w:val="E2EE8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141BB1"/>
    <w:multiLevelType w:val="hybridMultilevel"/>
    <w:tmpl w:val="F5D21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ED30D1"/>
    <w:multiLevelType w:val="hybridMultilevel"/>
    <w:tmpl w:val="1C5447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F0D2EBF"/>
    <w:multiLevelType w:val="hybridMultilevel"/>
    <w:tmpl w:val="17A0A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72507D"/>
    <w:multiLevelType w:val="hybridMultilevel"/>
    <w:tmpl w:val="2070C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66723B"/>
    <w:multiLevelType w:val="hybridMultilevel"/>
    <w:tmpl w:val="CA6E8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E77AC0"/>
    <w:multiLevelType w:val="hybridMultilevel"/>
    <w:tmpl w:val="BBCC2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D644C8"/>
    <w:multiLevelType w:val="hybridMultilevel"/>
    <w:tmpl w:val="DDBE7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500857"/>
    <w:multiLevelType w:val="hybridMultilevel"/>
    <w:tmpl w:val="778CA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C47335"/>
    <w:multiLevelType w:val="hybridMultilevel"/>
    <w:tmpl w:val="0234D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
  </w:num>
  <w:num w:numId="4">
    <w:abstractNumId w:val="3"/>
  </w:num>
  <w:num w:numId="5">
    <w:abstractNumId w:val="7"/>
  </w:num>
  <w:num w:numId="6">
    <w:abstractNumId w:val="8"/>
  </w:num>
  <w:num w:numId="7">
    <w:abstractNumId w:val="6"/>
  </w:num>
  <w:num w:numId="8">
    <w:abstractNumId w:val="5"/>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636"/>
    <w:rsid w:val="0000120B"/>
    <w:rsid w:val="00003343"/>
    <w:rsid w:val="000228D6"/>
    <w:rsid w:val="00027026"/>
    <w:rsid w:val="00047734"/>
    <w:rsid w:val="00085985"/>
    <w:rsid w:val="000B5EA7"/>
    <w:rsid w:val="000E6BE3"/>
    <w:rsid w:val="000F24C6"/>
    <w:rsid w:val="00104305"/>
    <w:rsid w:val="00115FB9"/>
    <w:rsid w:val="00133646"/>
    <w:rsid w:val="001358FE"/>
    <w:rsid w:val="001415E0"/>
    <w:rsid w:val="001472C3"/>
    <w:rsid w:val="00177186"/>
    <w:rsid w:val="001C56BA"/>
    <w:rsid w:val="001D0ECE"/>
    <w:rsid w:val="0021794B"/>
    <w:rsid w:val="00264636"/>
    <w:rsid w:val="002661FB"/>
    <w:rsid w:val="00272310"/>
    <w:rsid w:val="002A0402"/>
    <w:rsid w:val="002E1FDA"/>
    <w:rsid w:val="002F04AA"/>
    <w:rsid w:val="0038183D"/>
    <w:rsid w:val="003A0903"/>
    <w:rsid w:val="003F1875"/>
    <w:rsid w:val="00420F11"/>
    <w:rsid w:val="004D1CB0"/>
    <w:rsid w:val="004F0F8E"/>
    <w:rsid w:val="00512CFF"/>
    <w:rsid w:val="005A0C35"/>
    <w:rsid w:val="005C6F79"/>
    <w:rsid w:val="005C72A2"/>
    <w:rsid w:val="005D5AA7"/>
    <w:rsid w:val="005E1521"/>
    <w:rsid w:val="005E369D"/>
    <w:rsid w:val="00636B31"/>
    <w:rsid w:val="006775F5"/>
    <w:rsid w:val="00686CB2"/>
    <w:rsid w:val="00687B16"/>
    <w:rsid w:val="006B4669"/>
    <w:rsid w:val="006E7313"/>
    <w:rsid w:val="0072470F"/>
    <w:rsid w:val="00726EE0"/>
    <w:rsid w:val="00737DE9"/>
    <w:rsid w:val="00774CEE"/>
    <w:rsid w:val="007777AD"/>
    <w:rsid w:val="007A1A91"/>
    <w:rsid w:val="007A5844"/>
    <w:rsid w:val="007D6F27"/>
    <w:rsid w:val="00807E39"/>
    <w:rsid w:val="0082321F"/>
    <w:rsid w:val="008B5201"/>
    <w:rsid w:val="008D770E"/>
    <w:rsid w:val="008E39C4"/>
    <w:rsid w:val="008F320A"/>
    <w:rsid w:val="009119DA"/>
    <w:rsid w:val="00967BF5"/>
    <w:rsid w:val="00981229"/>
    <w:rsid w:val="009916BE"/>
    <w:rsid w:val="009D4DDC"/>
    <w:rsid w:val="00A11FDC"/>
    <w:rsid w:val="00A25D77"/>
    <w:rsid w:val="00A277BA"/>
    <w:rsid w:val="00A55E7D"/>
    <w:rsid w:val="00A90332"/>
    <w:rsid w:val="00AD61C6"/>
    <w:rsid w:val="00AE533A"/>
    <w:rsid w:val="00B15F7F"/>
    <w:rsid w:val="00B36DEB"/>
    <w:rsid w:val="00B40E28"/>
    <w:rsid w:val="00B571D5"/>
    <w:rsid w:val="00B7286A"/>
    <w:rsid w:val="00BA508B"/>
    <w:rsid w:val="00BB0E5B"/>
    <w:rsid w:val="00BB6256"/>
    <w:rsid w:val="00BC0A08"/>
    <w:rsid w:val="00BF2275"/>
    <w:rsid w:val="00C2084B"/>
    <w:rsid w:val="00C35C1A"/>
    <w:rsid w:val="00C7288D"/>
    <w:rsid w:val="00C83289"/>
    <w:rsid w:val="00C876EE"/>
    <w:rsid w:val="00CA35B9"/>
    <w:rsid w:val="00D10333"/>
    <w:rsid w:val="00D25D11"/>
    <w:rsid w:val="00D54943"/>
    <w:rsid w:val="00D77CC6"/>
    <w:rsid w:val="00DB7E94"/>
    <w:rsid w:val="00E140F1"/>
    <w:rsid w:val="00E15AB3"/>
    <w:rsid w:val="00E703F9"/>
    <w:rsid w:val="00EB22FE"/>
    <w:rsid w:val="00EC16E0"/>
    <w:rsid w:val="00EC3012"/>
    <w:rsid w:val="00FB1AA9"/>
    <w:rsid w:val="00FE24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C004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6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636"/>
    <w:pPr>
      <w:ind w:left="720"/>
      <w:contextualSpacing/>
    </w:pPr>
  </w:style>
  <w:style w:type="character" w:customStyle="1" w:styleId="reftext">
    <w:name w:val="reftext"/>
    <w:basedOn w:val="DefaultParagraphFont"/>
    <w:rsid w:val="00512CFF"/>
  </w:style>
  <w:style w:type="character" w:styleId="Hyperlink">
    <w:name w:val="Hyperlink"/>
    <w:basedOn w:val="DefaultParagraphFont"/>
    <w:uiPriority w:val="99"/>
    <w:unhideWhenUsed/>
    <w:rsid w:val="00512CFF"/>
    <w:rPr>
      <w:color w:val="0000FF"/>
      <w:u w:val="single"/>
    </w:rPr>
  </w:style>
  <w:style w:type="paragraph" w:styleId="Footer">
    <w:name w:val="footer"/>
    <w:basedOn w:val="Normal"/>
    <w:link w:val="FooterChar"/>
    <w:uiPriority w:val="99"/>
    <w:unhideWhenUsed/>
    <w:rsid w:val="00D54943"/>
    <w:pPr>
      <w:tabs>
        <w:tab w:val="center" w:pos="4320"/>
        <w:tab w:val="right" w:pos="8640"/>
      </w:tabs>
    </w:pPr>
  </w:style>
  <w:style w:type="character" w:customStyle="1" w:styleId="FooterChar">
    <w:name w:val="Footer Char"/>
    <w:basedOn w:val="DefaultParagraphFont"/>
    <w:link w:val="Footer"/>
    <w:uiPriority w:val="99"/>
    <w:rsid w:val="00D54943"/>
    <w:rPr>
      <w:sz w:val="24"/>
      <w:szCs w:val="24"/>
    </w:rPr>
  </w:style>
  <w:style w:type="character" w:styleId="PageNumber">
    <w:name w:val="page number"/>
    <w:basedOn w:val="DefaultParagraphFont"/>
    <w:uiPriority w:val="99"/>
    <w:semiHidden/>
    <w:unhideWhenUsed/>
    <w:rsid w:val="00D5494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6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636"/>
    <w:pPr>
      <w:ind w:left="720"/>
      <w:contextualSpacing/>
    </w:pPr>
  </w:style>
  <w:style w:type="character" w:customStyle="1" w:styleId="reftext">
    <w:name w:val="reftext"/>
    <w:basedOn w:val="DefaultParagraphFont"/>
    <w:rsid w:val="00512CFF"/>
  </w:style>
  <w:style w:type="character" w:styleId="Hyperlink">
    <w:name w:val="Hyperlink"/>
    <w:basedOn w:val="DefaultParagraphFont"/>
    <w:uiPriority w:val="99"/>
    <w:unhideWhenUsed/>
    <w:rsid w:val="00512CFF"/>
    <w:rPr>
      <w:color w:val="0000FF"/>
      <w:u w:val="single"/>
    </w:rPr>
  </w:style>
  <w:style w:type="paragraph" w:styleId="Footer">
    <w:name w:val="footer"/>
    <w:basedOn w:val="Normal"/>
    <w:link w:val="FooterChar"/>
    <w:uiPriority w:val="99"/>
    <w:unhideWhenUsed/>
    <w:rsid w:val="00D54943"/>
    <w:pPr>
      <w:tabs>
        <w:tab w:val="center" w:pos="4320"/>
        <w:tab w:val="right" w:pos="8640"/>
      </w:tabs>
    </w:pPr>
  </w:style>
  <w:style w:type="character" w:customStyle="1" w:styleId="FooterChar">
    <w:name w:val="Footer Char"/>
    <w:basedOn w:val="DefaultParagraphFont"/>
    <w:link w:val="Footer"/>
    <w:uiPriority w:val="99"/>
    <w:rsid w:val="00D54943"/>
    <w:rPr>
      <w:sz w:val="24"/>
      <w:szCs w:val="24"/>
    </w:rPr>
  </w:style>
  <w:style w:type="character" w:styleId="PageNumber">
    <w:name w:val="page number"/>
    <w:basedOn w:val="DefaultParagraphFont"/>
    <w:uiPriority w:val="99"/>
    <w:semiHidden/>
    <w:unhideWhenUsed/>
    <w:rsid w:val="00D54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4</Pages>
  <Words>1394</Words>
  <Characters>6580</Characters>
  <Application>Microsoft Macintosh Word</Application>
  <DocSecurity>0</DocSecurity>
  <Lines>134</Lines>
  <Paragraphs>57</Paragraphs>
  <ScaleCrop>false</ScaleCrop>
  <Company>NOBTS/MEG</Company>
  <LinksUpToDate>false</LinksUpToDate>
  <CharactersWithSpaces>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McRaney</dc:creator>
  <cp:keywords/>
  <dc:description/>
  <cp:lastModifiedBy>Will McRaney</cp:lastModifiedBy>
  <cp:revision>105</cp:revision>
  <cp:lastPrinted>2016-03-16T07:53:00Z</cp:lastPrinted>
  <dcterms:created xsi:type="dcterms:W3CDTF">2016-03-14T05:46:00Z</dcterms:created>
  <dcterms:modified xsi:type="dcterms:W3CDTF">2016-03-16T13:03:00Z</dcterms:modified>
</cp:coreProperties>
</file>